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olor w:val="000000"/>
          <w:sz w:val="44"/>
          <w:szCs w:val="44"/>
        </w:rPr>
      </w:pPr>
      <w:r>
        <w:rPr>
          <w:rFonts w:hint="eastAsia" w:ascii="仿宋" w:hAnsi="仿宋" w:eastAsia="仿宋"/>
          <w:color w:val="000000"/>
          <w:sz w:val="44"/>
          <w:szCs w:val="44"/>
        </w:rPr>
        <w:t>报价函</w:t>
      </w:r>
    </w:p>
    <w:p>
      <w:pPr>
        <w:spacing w:line="500" w:lineRule="exact"/>
        <w:jc w:val="center"/>
        <w:rPr>
          <w:rFonts w:hint="eastAsia" w:ascii="仿宋" w:hAnsi="仿宋" w:eastAsia="仿宋"/>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lang w:val="en-US" w:eastAsia="zh-CN"/>
        </w:rPr>
        <w:t>雷州发展投资控股集团</w:t>
      </w:r>
      <w:r>
        <w:rPr>
          <w:rFonts w:hint="eastAsia" w:ascii="仿宋" w:hAnsi="仿宋" w:eastAsia="仿宋"/>
          <w:color w:val="000000"/>
          <w:sz w:val="30"/>
          <w:szCs w:val="30"/>
        </w:rPr>
        <w:t xml:space="preserve">有限公司: </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rPr>
      </w:pPr>
      <w:r>
        <w:rPr>
          <w:rFonts w:hint="eastAsia" w:ascii="仿宋" w:hAnsi="仿宋" w:eastAsia="仿宋"/>
          <w:color w:val="000000"/>
          <w:sz w:val="30"/>
          <w:szCs w:val="30"/>
          <w:u w:val="single"/>
        </w:rPr>
        <w:t>（报价人全称）</w:t>
      </w:r>
      <w:r>
        <w:rPr>
          <w:rFonts w:hint="eastAsia" w:ascii="仿宋" w:hAnsi="仿宋" w:eastAsia="仿宋"/>
          <w:color w:val="000000"/>
          <w:sz w:val="30"/>
          <w:szCs w:val="30"/>
        </w:rPr>
        <w:t>自愿参</w:t>
      </w:r>
      <w:r>
        <w:rPr>
          <w:rFonts w:hint="eastAsia" w:ascii="仿宋" w:hAnsi="仿宋" w:eastAsia="仿宋" w:cs="Times New Roman"/>
          <w:color w:val="000000"/>
          <w:sz w:val="30"/>
          <w:szCs w:val="30"/>
        </w:rPr>
        <w:t>加贵司组织</w:t>
      </w:r>
      <w:r>
        <w:rPr>
          <w:rFonts w:hint="eastAsia" w:ascii="仿宋" w:hAnsi="仿宋" w:eastAsia="仿宋" w:cs="Times New Roman"/>
          <w:color w:val="000000"/>
          <w:sz w:val="30"/>
          <w:szCs w:val="30"/>
        </w:rPr>
        <w:t>的雷州文创雪糕造型及包装设计采购项目</w:t>
      </w:r>
      <w:r>
        <w:rPr>
          <w:rFonts w:hint="eastAsia" w:ascii="仿宋" w:hAnsi="仿宋" w:eastAsia="仿宋" w:cs="Times New Roman"/>
          <w:color w:val="000000"/>
          <w:sz w:val="30"/>
          <w:szCs w:val="30"/>
        </w:rPr>
        <w:t>招标代理服务机构</w:t>
      </w:r>
      <w:bookmarkStart w:id="0" w:name="_GoBack"/>
      <w:bookmarkEnd w:id="0"/>
      <w:r>
        <w:rPr>
          <w:rFonts w:hint="eastAsia" w:ascii="仿宋" w:hAnsi="仿宋" w:eastAsia="仿宋"/>
          <w:color w:val="000000"/>
          <w:sz w:val="30"/>
          <w:szCs w:val="30"/>
        </w:rPr>
        <w:t>活动，我司的报价为：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ascii="仿宋" w:hAnsi="仿宋" w:eastAsia="仿宋"/>
          <w:color w:val="000000"/>
          <w:sz w:val="30"/>
          <w:szCs w:val="30"/>
          <w:u w:val="single"/>
        </w:rPr>
      </w:pPr>
      <w:r>
        <w:rPr>
          <w:rFonts w:hint="eastAsia" w:ascii="仿宋" w:hAnsi="仿宋" w:eastAsia="仿宋"/>
          <w:color w:val="000000"/>
          <w:sz w:val="30"/>
          <w:szCs w:val="30"/>
        </w:rPr>
        <w:t>按《招标代理服务收费管理暂行办法》（计价格[2002]1980号）、《国家发展改革委关于降低部分建设项目收费标准规范收费行为等有关问题的通知》（发改价格[2011]534号）等计价文件下浮</w:t>
      </w:r>
      <w:r>
        <w:rPr>
          <w:rFonts w:hint="eastAsia" w:ascii="仿宋" w:hAnsi="仿宋" w:eastAsia="仿宋"/>
          <w:color w:val="000000"/>
          <w:sz w:val="30"/>
          <w:szCs w:val="30"/>
          <w:u w:val="single"/>
        </w:rPr>
        <w:t xml:space="preserve"> </w:t>
      </w:r>
      <w:r>
        <w:rPr>
          <w:rFonts w:ascii="仿宋" w:hAnsi="仿宋" w:eastAsia="仿宋"/>
          <w:color w:val="000000"/>
          <w:sz w:val="30"/>
          <w:szCs w:val="30"/>
          <w:u w:val="single"/>
        </w:rPr>
        <w:t xml:space="preserve">  </w:t>
      </w:r>
      <w:r>
        <w:rPr>
          <w:rFonts w:hint="eastAsia" w:ascii="仿宋" w:hAnsi="仿宋" w:eastAsia="仿宋"/>
          <w:color w:val="000000"/>
          <w:sz w:val="30"/>
          <w:szCs w:val="30"/>
          <w:u w:val="single"/>
        </w:rPr>
        <w:t>%</w:t>
      </w:r>
      <w:r>
        <w:rPr>
          <w:rFonts w:hint="eastAsia" w:ascii="仿宋" w:hAnsi="仿宋" w:eastAsia="仿宋"/>
          <w:color w:val="000000"/>
          <w:sz w:val="30"/>
          <w:szCs w:val="30"/>
        </w:rPr>
        <w:t>收取招标代理服务费。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900" w:firstLineChars="300"/>
        <w:textAlignment w:val="auto"/>
        <w:rPr>
          <w:rFonts w:ascii="仿宋" w:hAnsi="仿宋" w:eastAsia="仿宋"/>
          <w:color w:val="000000"/>
          <w:sz w:val="30"/>
          <w:szCs w:val="30"/>
        </w:rPr>
      </w:pPr>
      <w:r>
        <w:rPr>
          <w:rFonts w:hint="eastAsia" w:ascii="仿宋" w:hAnsi="仿宋" w:eastAsia="仿宋"/>
          <w:color w:val="000000"/>
          <w:sz w:val="30"/>
          <w:szCs w:val="30"/>
        </w:rPr>
        <w:t>报价人(公章)：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olor w:val="000000"/>
          <w:sz w:val="30"/>
          <w:szCs w:val="30"/>
        </w:rPr>
      </w:pPr>
      <w:r>
        <w:rPr>
          <w:rFonts w:hint="eastAsia" w:ascii="仿宋" w:hAnsi="仿宋" w:eastAsia="仿宋"/>
          <w:color w:val="000000"/>
          <w:sz w:val="30"/>
          <w:szCs w:val="30"/>
        </w:rPr>
        <w:t xml:space="preserve">      报价人法定代表人或其委托代理人（签字或签章）：</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olor w:val="000000"/>
          <w:sz w:val="30"/>
          <w:szCs w:val="30"/>
        </w:rPr>
      </w:pPr>
    </w:p>
    <w:p>
      <w:pPr>
        <w:keepNext w:val="0"/>
        <w:keepLines w:val="0"/>
        <w:pageBreakBefore w:val="0"/>
        <w:widowControl w:val="0"/>
        <w:kinsoku/>
        <w:wordWrap/>
        <w:overflowPunct/>
        <w:topLinePunct w:val="0"/>
        <w:autoSpaceDE/>
        <w:autoSpaceDN/>
        <w:bidi w:val="0"/>
        <w:adjustRightInd/>
        <w:snapToGrid/>
        <w:spacing w:line="600" w:lineRule="exact"/>
        <w:textAlignment w:val="auto"/>
      </w:pPr>
      <w:r>
        <w:rPr>
          <w:rFonts w:hint="eastAsia" w:ascii="仿宋" w:hAnsi="仿宋" w:eastAsia="仿宋"/>
          <w:color w:val="000000"/>
          <w:sz w:val="30"/>
          <w:szCs w:val="30"/>
        </w:rPr>
        <w:t xml:space="preserve">                                        </w:t>
      </w:r>
      <w:r>
        <w:rPr>
          <w:rFonts w:hint="eastAsia" w:ascii="仿宋" w:hAnsi="仿宋" w:eastAsia="仿宋"/>
          <w:color w:val="000000"/>
          <w:sz w:val="30"/>
          <w:szCs w:val="30"/>
          <w:lang w:val="en-US" w:eastAsia="zh-CN"/>
        </w:rPr>
        <w:t xml:space="preserve">   </w:t>
      </w:r>
      <w:r>
        <w:rPr>
          <w:rFonts w:hint="eastAsia" w:ascii="仿宋" w:hAnsi="仿宋" w:eastAsia="仿宋"/>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YmJjYTIxNjAyZmZiNWVlNTg0OTQ3ZTAwNmFkYjYifQ=="/>
  </w:docVars>
  <w:rsids>
    <w:rsidRoot w:val="473D23EB"/>
    <w:rsid w:val="08BF226C"/>
    <w:rsid w:val="0CFF0ADE"/>
    <w:rsid w:val="14EB2D09"/>
    <w:rsid w:val="252D78F5"/>
    <w:rsid w:val="2CCE6916"/>
    <w:rsid w:val="3AAB1FC4"/>
    <w:rsid w:val="3D914249"/>
    <w:rsid w:val="473D2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194</Words>
  <Characters>217</Characters>
  <Lines>0</Lines>
  <Paragraphs>0</Paragraphs>
  <TotalTime>0</TotalTime>
  <ScaleCrop>false</ScaleCrop>
  <LinksUpToDate>false</LinksUpToDate>
  <CharactersWithSpaces>277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2023-05-22T07:30:00Z</dcterms:created>
  <dc:creator>粒橙</dc:creator>
  <cp:lastModifiedBy>章</cp:lastModifiedBy>
  <dcterms:modified xsi:type="dcterms:W3CDTF">2024-02-05T11:01:42Z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F4164007E352469CB07603C724EA4800_13</vt:lpwstr>
  </property>
</Properties>
</file>